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CC802" w14:textId="3C6CA349" w:rsidR="00CF2956" w:rsidRDefault="008F3E9B">
      <w:r>
        <w:t xml:space="preserve">CR CA du </w:t>
      </w:r>
      <w:r w:rsidR="004D0B03">
        <w:t>28</w:t>
      </w:r>
      <w:r>
        <w:t xml:space="preserve"> octobre 2020</w:t>
      </w:r>
    </w:p>
    <w:p w14:paraId="17A7BE3C" w14:textId="44A66160" w:rsidR="008F3E9B" w:rsidRPr="004D0B03" w:rsidRDefault="008F3E9B">
      <w:r w:rsidRPr="004D0B03">
        <w:t xml:space="preserve">Présents : </w:t>
      </w:r>
      <w:r w:rsidR="004D0B03">
        <w:t xml:space="preserve">Patrick, </w:t>
      </w:r>
      <w:r w:rsidRPr="004D0B03">
        <w:t xml:space="preserve">Elizabeth, </w:t>
      </w:r>
      <w:r w:rsidR="004D0B03">
        <w:t xml:space="preserve">Philippe, </w:t>
      </w:r>
      <w:r w:rsidRPr="004D0B03">
        <w:t>Fanny, Dominique, Nelly, Catherine, Pascal, Antoinette</w:t>
      </w:r>
    </w:p>
    <w:p w14:paraId="498F228F" w14:textId="7F1E8D94" w:rsidR="008F3E9B" w:rsidRPr="004D0B03" w:rsidRDefault="008F3E9B">
      <w:r w:rsidRPr="004D0B03">
        <w:t>Invitée: Sylvie pour projet SERD</w:t>
      </w:r>
    </w:p>
    <w:p w14:paraId="522A6E63" w14:textId="40D99D1D" w:rsidR="008F3E9B" w:rsidRPr="004D0B03" w:rsidRDefault="008F3E9B"/>
    <w:p w14:paraId="776D3082" w14:textId="160226D3" w:rsidR="008F3E9B" w:rsidRDefault="008F3E9B" w:rsidP="008F3E9B">
      <w:pPr>
        <w:pStyle w:val="Paragraphedeliste"/>
        <w:numPr>
          <w:ilvl w:val="0"/>
          <w:numId w:val="1"/>
        </w:numPr>
        <w:rPr>
          <w:lang w:val="en-CA"/>
        </w:rPr>
      </w:pPr>
      <w:proofErr w:type="spellStart"/>
      <w:r>
        <w:rPr>
          <w:lang w:val="en-CA"/>
        </w:rPr>
        <w:t>Projet</w:t>
      </w:r>
      <w:proofErr w:type="spellEnd"/>
      <w:r>
        <w:rPr>
          <w:lang w:val="en-CA"/>
        </w:rPr>
        <w:t xml:space="preserve"> SERD</w:t>
      </w:r>
      <w:r w:rsidR="002A5B7C">
        <w:rPr>
          <w:lang w:val="en-CA"/>
        </w:rPr>
        <w:t xml:space="preserve"> – 21-29 </w:t>
      </w:r>
      <w:proofErr w:type="spellStart"/>
      <w:r w:rsidR="002A5B7C">
        <w:rPr>
          <w:lang w:val="en-CA"/>
        </w:rPr>
        <w:t>novembre</w:t>
      </w:r>
      <w:proofErr w:type="spellEnd"/>
      <w:r w:rsidR="002A5B7C">
        <w:rPr>
          <w:lang w:val="en-CA"/>
        </w:rPr>
        <w:t xml:space="preserve"> 2020</w:t>
      </w:r>
    </w:p>
    <w:p w14:paraId="04B29E78" w14:textId="0BD148AF" w:rsidR="008F3E9B" w:rsidRDefault="004D0B03" w:rsidP="008F3E9B">
      <w:pPr>
        <w:pStyle w:val="Paragraphedeliste"/>
      </w:pPr>
      <w:r>
        <w:t xml:space="preserve">Sylvie présente son plan communication (voir document) réalisé avec l’association Parchemins, et Cygnes de Vie. Au marché le lundi 16 novembre, CET pourra présenter le projet (Fanny, Elizabeth, Pascal + Françoise </w:t>
      </w:r>
      <w:proofErr w:type="spellStart"/>
      <w:r>
        <w:t>Villechenoux</w:t>
      </w:r>
      <w:proofErr w:type="spellEnd"/>
      <w:r>
        <w:t>).</w:t>
      </w:r>
    </w:p>
    <w:p w14:paraId="76DE242F" w14:textId="2361F1FD" w:rsidR="004D0B03" w:rsidRDefault="004D0B03" w:rsidP="008F3E9B">
      <w:pPr>
        <w:pStyle w:val="Paragraphedeliste"/>
      </w:pPr>
      <w:r>
        <w:t xml:space="preserve">Emplacement : </w:t>
      </w:r>
    </w:p>
    <w:p w14:paraId="7F8D3C5D" w14:textId="72DD4EB2" w:rsidR="004D0B03" w:rsidRDefault="004D0B03" w:rsidP="008F3E9B">
      <w:pPr>
        <w:pStyle w:val="Paragraphedeliste"/>
      </w:pPr>
      <w:r>
        <w:t>La mairie est d’accord pour donner 2000€ à condition que le composteur soit surveillé et le concierge de ville formé (OK). Cette somme devra être utilisée sous forme de facture. CET fera une facture qui rentrera dans notre Chiffre d’Affaire (OK). Pour faire cette facture, on reprendra « ingénierie et coordination » du projet.</w:t>
      </w:r>
      <w:r w:rsidR="00222ED9">
        <w:t xml:space="preserve"> Il y aura une réunion lundi 2 novembre pour étudier en détail le budget global de 12000€ et voir comment présenter les factures.</w:t>
      </w:r>
    </w:p>
    <w:p w14:paraId="2F20FD53" w14:textId="5184F44C" w:rsidR="00222ED9" w:rsidRDefault="00222ED9" w:rsidP="008F3E9B">
      <w:pPr>
        <w:pStyle w:val="Paragraphedeliste"/>
      </w:pPr>
      <w:r>
        <w:t>Le CA valide ce jour le devis de Fanny (à l’unanimité).</w:t>
      </w:r>
    </w:p>
    <w:p w14:paraId="7F27F5D6" w14:textId="0DB37383" w:rsidR="00222ED9" w:rsidRDefault="00222ED9" w:rsidP="008F3E9B">
      <w:pPr>
        <w:pStyle w:val="Paragraphedeliste"/>
      </w:pPr>
      <w:r>
        <w:t xml:space="preserve">Inauguration : dimanche 22 novembre à 11h à </w:t>
      </w:r>
      <w:proofErr w:type="spellStart"/>
      <w:r>
        <w:t>Rieuvert</w:t>
      </w:r>
      <w:proofErr w:type="spellEnd"/>
    </w:p>
    <w:p w14:paraId="38632DE6" w14:textId="749CEF62" w:rsidR="00222ED9" w:rsidRDefault="00222ED9" w:rsidP="008F3E9B">
      <w:pPr>
        <w:pStyle w:val="Paragraphedeliste"/>
      </w:pPr>
      <w:r>
        <w:t xml:space="preserve">Goûter : mercredi 25 novembre </w:t>
      </w:r>
    </w:p>
    <w:p w14:paraId="43987265" w14:textId="4A6966D4" w:rsidR="00222ED9" w:rsidRDefault="00222ED9" w:rsidP="008F3E9B">
      <w:pPr>
        <w:pStyle w:val="Paragraphedeliste"/>
      </w:pPr>
    </w:p>
    <w:p w14:paraId="489AC090" w14:textId="4A2A214F" w:rsidR="00222ED9" w:rsidRDefault="00222ED9" w:rsidP="00222ED9">
      <w:pPr>
        <w:pStyle w:val="Paragraphedeliste"/>
        <w:numPr>
          <w:ilvl w:val="0"/>
          <w:numId w:val="1"/>
        </w:numPr>
      </w:pPr>
      <w:r>
        <w:t>Projet CAL : offre d’emploi pour prendre le relai de Thomas</w:t>
      </w:r>
    </w:p>
    <w:p w14:paraId="4D4CB209" w14:textId="21B6B3AA" w:rsidR="00222ED9" w:rsidRDefault="00222ED9" w:rsidP="00222ED9">
      <w:pPr>
        <w:pStyle w:val="Paragraphedeliste"/>
      </w:pPr>
      <w:r>
        <w:t xml:space="preserve">RV avec Solène qui a vu </w:t>
      </w:r>
      <w:proofErr w:type="spellStart"/>
      <w:r>
        <w:t>Breillat</w:t>
      </w:r>
      <w:proofErr w:type="spellEnd"/>
      <w:r>
        <w:t xml:space="preserve"> cet après-midi, Pôle Alimentaire Territoriale porté par le PETR (ex-Libournais où </w:t>
      </w:r>
      <w:proofErr w:type="spellStart"/>
      <w:r>
        <w:t>Breillat</w:t>
      </w:r>
      <w:proofErr w:type="spellEnd"/>
      <w:r>
        <w:t xml:space="preserve"> est président). Fond Leader européen. 4 thèmes : vigne et vin, alimentation et circuits courts, bâtiment et recyclage, tourisme et activité fluviale. Peut-on compléter un financement européen par un autre financement européen : non. Est-ce que le financement de CAL est un financement européen ? à voir.</w:t>
      </w:r>
    </w:p>
    <w:p w14:paraId="791757E5" w14:textId="487D1AD8" w:rsidR="00222ED9" w:rsidRDefault="00222ED9" w:rsidP="00222ED9">
      <w:pPr>
        <w:pStyle w:val="Paragraphedeliste"/>
      </w:pPr>
      <w:r>
        <w:t>Revue du profile de poste proposé par Thomas. Duy Minh va reprendre le document et ajouter la date d’embauche au 1</w:t>
      </w:r>
      <w:r w:rsidRPr="00222ED9">
        <w:rPr>
          <w:vertAlign w:val="superscript"/>
        </w:rPr>
        <w:t>er</w:t>
      </w:r>
      <w:r>
        <w:t xml:space="preserve"> décembre. Pour les infos durée, si contrat aidé 9 mois (26h/semaine), nous devons calculer combien cela nous coûte. Duy Minh restera tuteur. </w:t>
      </w:r>
    </w:p>
    <w:p w14:paraId="027BA9CA" w14:textId="6F093726" w:rsidR="00222ED9" w:rsidRDefault="00222ED9" w:rsidP="00222ED9">
      <w:pPr>
        <w:pStyle w:val="Paragraphedeliste"/>
      </w:pPr>
      <w:r>
        <w:t>Céline est prête à continuer à partir de janvier. Elle n’est pas éligible pour un contrat aidé.</w:t>
      </w:r>
    </w:p>
    <w:p w14:paraId="4F959BD9" w14:textId="0F6065AB" w:rsidR="00222ED9" w:rsidRDefault="00222ED9" w:rsidP="00222ED9">
      <w:pPr>
        <w:pStyle w:val="Paragraphedeliste"/>
      </w:pPr>
      <w:r>
        <w:t xml:space="preserve">Voir état du projet sur </w:t>
      </w:r>
      <w:proofErr w:type="spellStart"/>
      <w:r>
        <w:t>Framavox</w:t>
      </w:r>
      <w:proofErr w:type="spellEnd"/>
      <w:r>
        <w:t>.</w:t>
      </w:r>
    </w:p>
    <w:p w14:paraId="0028F983" w14:textId="4F7EE42D" w:rsidR="00222ED9" w:rsidRDefault="00222ED9" w:rsidP="00222ED9">
      <w:pPr>
        <w:pStyle w:val="Paragraphedeliste"/>
      </w:pPr>
      <w:r>
        <w:t xml:space="preserve">RV avec M. Marteau en </w:t>
      </w:r>
      <w:proofErr w:type="spellStart"/>
      <w:r>
        <w:t>visio</w:t>
      </w:r>
      <w:proofErr w:type="spellEnd"/>
      <w:r>
        <w:t xml:space="preserve"> pour suivi du projet CAL, jeudi 29 octobre à 11h.</w:t>
      </w:r>
    </w:p>
    <w:p w14:paraId="259D6D9D" w14:textId="2382F5AE" w:rsidR="00222ED9" w:rsidRDefault="00222ED9" w:rsidP="00222ED9">
      <w:pPr>
        <w:pStyle w:val="Paragraphedeliste"/>
      </w:pPr>
    </w:p>
    <w:p w14:paraId="7217DF49" w14:textId="0195149D" w:rsidR="00222ED9" w:rsidRDefault="00222ED9" w:rsidP="00222ED9">
      <w:pPr>
        <w:pStyle w:val="Paragraphedeliste"/>
        <w:numPr>
          <w:ilvl w:val="0"/>
          <w:numId w:val="1"/>
        </w:numPr>
      </w:pPr>
      <w:r>
        <w:t xml:space="preserve">Futur local : RV </w:t>
      </w:r>
      <w:r w:rsidR="004A7FC4">
        <w:t xml:space="preserve">jeudi 29 octobre </w:t>
      </w:r>
      <w:r>
        <w:t xml:space="preserve">à 10h30 avec le vendeur et les différents propriétaires ; Il voudrait une proposition, Fanny a dit qu’on pourrait payer 1500€ Maximum quand le lieu tournera mais on démarrerait plus bas. Il y aura l’Epicerie, le café associatif qu’on pourrait déléguer (Marie &amp; Peter connaissent qq1 qui pourrait être intéressé), ateliers d’artistes. </w:t>
      </w:r>
    </w:p>
    <w:p w14:paraId="12E9F1AA" w14:textId="4F4479A4" w:rsidR="004A7FC4" w:rsidRDefault="004A7FC4" w:rsidP="004A7FC4">
      <w:pPr>
        <w:pStyle w:val="Paragraphedeliste"/>
      </w:pPr>
      <w:r>
        <w:t xml:space="preserve">Est-ce qu’on pourrait s’associer avec la Mairie pour qu’ils prennent en charge le loyer </w:t>
      </w:r>
      <w:proofErr w:type="spellStart"/>
      <w:r>
        <w:t>pd</w:t>
      </w:r>
      <w:proofErr w:type="spellEnd"/>
      <w:r>
        <w:t xml:space="preserve"> qq temps ? Il faut d’abord que nous ayons notre projet déjà ficelé.</w:t>
      </w:r>
    </w:p>
    <w:p w14:paraId="10FB61AC" w14:textId="16DEC14E" w:rsidR="004A7FC4" w:rsidRDefault="004A7FC4" w:rsidP="004A7FC4">
      <w:pPr>
        <w:pStyle w:val="Paragraphedeliste"/>
      </w:pPr>
    </w:p>
    <w:p w14:paraId="7AAA7B30" w14:textId="23D3F476" w:rsidR="004A7FC4" w:rsidRDefault="004A7FC4" w:rsidP="004A7FC4">
      <w:pPr>
        <w:pStyle w:val="Paragraphedeliste"/>
        <w:numPr>
          <w:ilvl w:val="0"/>
          <w:numId w:val="1"/>
        </w:numPr>
      </w:pPr>
      <w:r>
        <w:t xml:space="preserve">Fresque Climat : samedi 31 octobre à 18h à CET, pour 3h. </w:t>
      </w:r>
    </w:p>
    <w:p w14:paraId="0C766815" w14:textId="77777777" w:rsidR="00222ED9" w:rsidRDefault="00222ED9" w:rsidP="008F3E9B">
      <w:pPr>
        <w:pStyle w:val="Paragraphedeliste"/>
      </w:pPr>
    </w:p>
    <w:p w14:paraId="2FA8708E" w14:textId="77777777" w:rsidR="008F3E9B" w:rsidRPr="008F3E9B" w:rsidRDefault="008F3E9B" w:rsidP="008F3E9B">
      <w:pPr>
        <w:pStyle w:val="Paragraphedeliste"/>
      </w:pPr>
    </w:p>
    <w:p w14:paraId="0B664896" w14:textId="77777777" w:rsidR="008F3E9B" w:rsidRPr="008F3E9B" w:rsidRDefault="008F3E9B" w:rsidP="008F3E9B">
      <w:pPr>
        <w:pStyle w:val="Paragraphedeliste"/>
      </w:pPr>
    </w:p>
    <w:sectPr w:rsidR="008F3E9B" w:rsidRPr="008F3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D26AC"/>
    <w:multiLevelType w:val="hybridMultilevel"/>
    <w:tmpl w:val="3A24FB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9B"/>
    <w:rsid w:val="00222ED9"/>
    <w:rsid w:val="002A5B7C"/>
    <w:rsid w:val="004A7FC4"/>
    <w:rsid w:val="004D0B03"/>
    <w:rsid w:val="008D2884"/>
    <w:rsid w:val="008F3E9B"/>
    <w:rsid w:val="00CF2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A9CA"/>
  <w15:chartTrackingRefBased/>
  <w15:docId w15:val="{97DE9C55-0D95-4A0F-8070-60801039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2180</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Minh Vu</dc:creator>
  <cp:keywords/>
  <dc:description/>
  <cp:lastModifiedBy>Duy Minh Vu</cp:lastModifiedBy>
  <cp:revision>6</cp:revision>
  <dcterms:created xsi:type="dcterms:W3CDTF">2020-10-28T17:23:00Z</dcterms:created>
  <dcterms:modified xsi:type="dcterms:W3CDTF">2020-10-28T19:00:00Z</dcterms:modified>
</cp:coreProperties>
</file>