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29F9" w14:textId="77777777" w:rsidR="00A16CEE" w:rsidRPr="00A16CEE" w:rsidRDefault="00A16CEE">
      <w:pPr>
        <w:rPr>
          <w:b/>
          <w:bCs/>
          <w:sz w:val="28"/>
          <w:szCs w:val="28"/>
        </w:rPr>
      </w:pPr>
      <w:r w:rsidRPr="00A16CEE">
        <w:rPr>
          <w:b/>
          <w:bCs/>
          <w:sz w:val="28"/>
          <w:szCs w:val="28"/>
        </w:rPr>
        <w:t>CR CA du 13 mai 2020</w:t>
      </w:r>
    </w:p>
    <w:p w14:paraId="3EF3C5F0" w14:textId="1EE7ED73" w:rsidR="009F5ECB" w:rsidRDefault="005B25A4">
      <w:r>
        <w:t xml:space="preserve">Présents sur site : Catherine, Pascal, </w:t>
      </w:r>
      <w:r w:rsidR="002F42E7">
        <w:t>Elizabeth, Philippe, Antoinette, Thierry, Sabrina</w:t>
      </w:r>
    </w:p>
    <w:p w14:paraId="6AF87890" w14:textId="1C351B8D" w:rsidR="002F42E7" w:rsidRDefault="002F42E7">
      <w:r>
        <w:t xml:space="preserve">Au téléphone : Fanny, Duy Minh, Bruno, Dominique, Sylvie, Nelly, </w:t>
      </w:r>
    </w:p>
    <w:p w14:paraId="230AE7C1" w14:textId="4CED1BF0" w:rsidR="005B25A4" w:rsidRDefault="005B25A4">
      <w:r>
        <w:t xml:space="preserve">1. </w:t>
      </w:r>
      <w:r w:rsidRPr="00A16CEE">
        <w:rPr>
          <w:b/>
          <w:bCs/>
        </w:rPr>
        <w:t>Trésorerie</w:t>
      </w:r>
      <w:r>
        <w:t> : voir fichier</w:t>
      </w:r>
      <w:r w:rsidR="002F42E7">
        <w:t xml:space="preserve"> de Philippe</w:t>
      </w:r>
    </w:p>
    <w:p w14:paraId="73313511" w14:textId="4D68C419" w:rsidR="005B25A4" w:rsidRDefault="005B25A4">
      <w:r>
        <w:t xml:space="preserve">Virements de CET OK, suivi des factures par Sylvie, </w:t>
      </w:r>
    </w:p>
    <w:p w14:paraId="5C01A5AE" w14:textId="7719281D" w:rsidR="005B25A4" w:rsidRDefault="005B25A4">
      <w:r>
        <w:t xml:space="preserve">2. </w:t>
      </w:r>
      <w:r w:rsidRPr="00A16CEE">
        <w:rPr>
          <w:b/>
          <w:bCs/>
        </w:rPr>
        <w:t>Frigo</w:t>
      </w:r>
      <w:r>
        <w:t> : on se renseigne sur les économies réalisées si on n’allume pas en permanence les frigos ; on « récupère » des thermomètres à mettre dans les frigos. Pour l’instant, on allumera les frigos le jeudi et on les éteindra le vendredi soir.</w:t>
      </w:r>
    </w:p>
    <w:p w14:paraId="5264BD63" w14:textId="0C116A06" w:rsidR="005B25A4" w:rsidRDefault="005B25A4">
      <w:r>
        <w:t xml:space="preserve">3. </w:t>
      </w:r>
      <w:r w:rsidRPr="00A16CEE">
        <w:rPr>
          <w:b/>
          <w:bCs/>
        </w:rPr>
        <w:t>Démarrage projet CAL avec Céline et Thomas</w:t>
      </w:r>
      <w:r>
        <w:t xml:space="preserve"> : </w:t>
      </w:r>
    </w:p>
    <w:p w14:paraId="131D3270" w14:textId="72C3F312" w:rsidR="005B25A4" w:rsidRDefault="005B25A4">
      <w:r>
        <w:t xml:space="preserve">Réunion lundi de démarrage, tous masqués et motivés ; une réunion par semaine tous les mardis à 18h. Pascal a déjà proposé un questionnaire ; Céline a déjà commencé l’inventaire. Thomas travaille sur le support technique et l’architecture des données. </w:t>
      </w:r>
    </w:p>
    <w:p w14:paraId="6250E476" w14:textId="264FDF4D" w:rsidR="005B25A4" w:rsidRDefault="005B25A4">
      <w:r>
        <w:t>CAL et ARPEJ : on va travailler en collaboration avec ARPEJ pour le volet consommateurs, pour faire évoluer la perception du bio par les participants d’ARPEJ et plus si possible.</w:t>
      </w:r>
    </w:p>
    <w:p w14:paraId="00D453F2" w14:textId="77777777" w:rsidR="002F42E7" w:rsidRDefault="005B25A4">
      <w:r>
        <w:t xml:space="preserve">4. point </w:t>
      </w:r>
      <w:r w:rsidRPr="00A16CEE">
        <w:rPr>
          <w:b/>
          <w:bCs/>
        </w:rPr>
        <w:t>sur les outils logiciels, et RGPD</w:t>
      </w:r>
      <w:r w:rsidR="002F42E7" w:rsidRPr="00A16CEE">
        <w:rPr>
          <w:b/>
          <w:bCs/>
        </w:rPr>
        <w:t>.</w:t>
      </w:r>
      <w:r w:rsidR="002F42E7">
        <w:t xml:space="preserve"> </w:t>
      </w:r>
    </w:p>
    <w:p w14:paraId="79F671D5" w14:textId="71581457" w:rsidR="002F42E7" w:rsidRDefault="002F42E7">
      <w:r>
        <w:t xml:space="preserve">Voir présentation faite Duy Minh (PositionnementLogiciels_V2.pptx) Voir si possibilité de suivre le taux de consultation et quelles pages sont consultées sur </w:t>
      </w:r>
      <w:proofErr w:type="spellStart"/>
      <w:r>
        <w:t>Garradin</w:t>
      </w:r>
      <w:proofErr w:type="spellEnd"/>
      <w:r>
        <w:t xml:space="preserve">. + Page web très compliquée à créer = voir peut-être si possibilité de créer une petite page web CET. </w:t>
      </w:r>
    </w:p>
    <w:p w14:paraId="79650F8D" w14:textId="4D3AA98C" w:rsidR="002F42E7" w:rsidRDefault="002F42E7">
      <w:proofErr w:type="spellStart"/>
      <w:r>
        <w:t>OpenConcerto</w:t>
      </w:r>
      <w:proofErr w:type="spellEnd"/>
      <w:r>
        <w:t> : pas d’import simple ; difficile d’utilisation ; utilisation réservée à ceux qui sont formés ; reste participatif mais à ceux qui veulent.</w:t>
      </w:r>
    </w:p>
    <w:p w14:paraId="5E8740BD" w14:textId="1B98D9A4" w:rsidR="002F42E7" w:rsidRDefault="002F42E7">
      <w:r>
        <w:t xml:space="preserve">IL faudrait installer la version </w:t>
      </w:r>
      <w:proofErr w:type="spellStart"/>
      <w:r>
        <w:t>multi-postes</w:t>
      </w:r>
      <w:proofErr w:type="spellEnd"/>
      <w:r>
        <w:t xml:space="preserve"> avec serveur et migrer les données ; On n’utilise plus la caisse car on by-pass avec les bons de commande qu’on transforme en facture au passage en caisse.</w:t>
      </w:r>
    </w:p>
    <w:p w14:paraId="2695242C" w14:textId="77777777" w:rsidR="002F42E7" w:rsidRDefault="002F42E7">
      <w:r>
        <w:t>Thomas va regarder le poste à CET pour voir si on peut y installer un serveur</w:t>
      </w:r>
    </w:p>
    <w:p w14:paraId="0E323099" w14:textId="77777777" w:rsidR="002F42E7" w:rsidRDefault="002F42E7">
      <w:r>
        <w:t>RGPD : présentation du sujet par Sylvie ; voir document envoyé par Duy Minh (RGPD_Cartographie.pptx) ; il faut analyser les risques par rapport à chaque donnée ; il faut décider qui s’engage sur ce sujet et un planning.</w:t>
      </w:r>
    </w:p>
    <w:p w14:paraId="51E2354E" w14:textId="48848951" w:rsidR="002F42E7" w:rsidRPr="00A16CEE" w:rsidRDefault="002F42E7">
      <w:r w:rsidRPr="00A16CEE">
        <w:t xml:space="preserve">Groupe : Elizabeth CAL, Sylvie Epicerie, Café Nelly, Forge Duy Minh  </w:t>
      </w:r>
    </w:p>
    <w:p w14:paraId="1F94BF92" w14:textId="4A4FD4CB" w:rsidR="002F42E7" w:rsidRDefault="002F42E7">
      <w:r w:rsidRPr="002F42E7">
        <w:t xml:space="preserve">5. </w:t>
      </w:r>
      <w:r w:rsidRPr="00A16CEE">
        <w:rPr>
          <w:b/>
          <w:bCs/>
        </w:rPr>
        <w:t>report au CA du 27</w:t>
      </w:r>
      <w:r w:rsidRPr="002F42E7">
        <w:t>, p</w:t>
      </w:r>
      <w:r>
        <w:t>rise de décision en cas de désaccord.</w:t>
      </w:r>
    </w:p>
    <w:p w14:paraId="73A355F2" w14:textId="2AE6A2B1" w:rsidR="002F42E7" w:rsidRDefault="002F42E7">
      <w:r>
        <w:t xml:space="preserve">6. est-ce qu’on est d’accord pour faire une </w:t>
      </w:r>
      <w:r w:rsidRPr="00A16CEE">
        <w:rPr>
          <w:b/>
          <w:bCs/>
        </w:rPr>
        <w:t>nouvelle bière pour CET</w:t>
      </w:r>
      <w:r>
        <w:t xml:space="preserve"> (blonde) Laurent est d’accord pour nous accompagner et Adrien nous propose les mêmes conditions que l’an dernier ? possible au mois de Juin. On a quasiment fini les bières de la </w:t>
      </w:r>
      <w:proofErr w:type="spellStart"/>
      <w:r>
        <w:t>Transition’Ale</w:t>
      </w:r>
      <w:proofErr w:type="spellEnd"/>
      <w:r>
        <w:t>. Il en reste une vingtaine. Quel est le bilan financier ? On pourra la vendre à partir de fin août. On les vend à 2,50€ quand Adrien nous la vend à 1€. OK pour la bière et on l’</w:t>
      </w:r>
      <w:proofErr w:type="spellStart"/>
      <w:r>
        <w:t>appelera</w:t>
      </w:r>
      <w:proofErr w:type="spellEnd"/>
      <w:r>
        <w:t xml:space="preserve"> De-ci </w:t>
      </w:r>
      <w:proofErr w:type="spellStart"/>
      <w:r>
        <w:t>de-la</w:t>
      </w:r>
      <w:proofErr w:type="spellEnd"/>
      <w:r>
        <w:t xml:space="preserve"> et avec le logo. Groupe sous-Bock : appel à faire sur </w:t>
      </w:r>
      <w:proofErr w:type="spellStart"/>
      <w:r>
        <w:t>Garradin</w:t>
      </w:r>
      <w:proofErr w:type="spellEnd"/>
      <w:r>
        <w:t xml:space="preserve"> (Sabrina).</w:t>
      </w:r>
    </w:p>
    <w:p w14:paraId="11338F05" w14:textId="075C52C8" w:rsidR="005B25A4" w:rsidRPr="002F42E7" w:rsidRDefault="002F42E7">
      <w:r>
        <w:t xml:space="preserve">7. </w:t>
      </w:r>
      <w:r w:rsidRPr="00A16CEE">
        <w:rPr>
          <w:b/>
          <w:bCs/>
        </w:rPr>
        <w:t>Café associatif</w:t>
      </w:r>
      <w:r>
        <w:t xml:space="preserve"> : subvention de « vendanges d’idées » de la Fondation de France, dossier sur </w:t>
      </w:r>
      <w:proofErr w:type="spellStart"/>
      <w:r>
        <w:t>Framavox</w:t>
      </w:r>
      <w:proofErr w:type="spellEnd"/>
      <w:r>
        <w:t xml:space="preserve"> (voir CET/CET Café participatif). On a été recalé pour l’épicerie, mais on a été retenue pour le café (car non </w:t>
      </w:r>
      <w:proofErr w:type="spellStart"/>
      <w:r>
        <w:t>ambigü</w:t>
      </w:r>
      <w:proofErr w:type="spellEnd"/>
      <w:r>
        <w:t xml:space="preserve"> sur le plan économique) ; il faut faire une réunion avec Pierre, Nelly, Dominique, Elizabeth, Catherine + tous ceux qui veulent: mercredi 20 mai matin 10h au local (Françoise ne pourra ce mercredi, car elle va chercher la farine)</w:t>
      </w:r>
      <w:r w:rsidR="005B27BE">
        <w:t>.</w:t>
      </w:r>
    </w:p>
    <w:sectPr w:rsidR="005B25A4" w:rsidRPr="002F42E7" w:rsidSect="007D230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A4"/>
    <w:rsid w:val="002F42E7"/>
    <w:rsid w:val="005B25A4"/>
    <w:rsid w:val="005B27BE"/>
    <w:rsid w:val="007D2306"/>
    <w:rsid w:val="009F5ECB"/>
    <w:rsid w:val="00A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200D"/>
  <w15:chartTrackingRefBased/>
  <w15:docId w15:val="{7038FED8-C36F-4EEC-9EB2-803975D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Minh Vu</dc:creator>
  <cp:keywords/>
  <dc:description/>
  <cp:lastModifiedBy>Duy Minh Vu</cp:lastModifiedBy>
  <cp:revision>5</cp:revision>
  <dcterms:created xsi:type="dcterms:W3CDTF">2020-05-13T16:28:00Z</dcterms:created>
  <dcterms:modified xsi:type="dcterms:W3CDTF">2020-08-28T10:16:00Z</dcterms:modified>
</cp:coreProperties>
</file>